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4" w:rsidRPr="00022FB2" w:rsidRDefault="006F61DC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29 декабря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677CB1">
        <w:rPr>
          <w:rFonts w:ascii="Times New Roman" w:hAnsi="Times New Roman" w:cs="Times New Roman"/>
          <w:b/>
          <w:sz w:val="36"/>
          <w:szCs w:val="36"/>
        </w:rPr>
        <w:t>2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 w:rsidR="00D870B9" w:rsidRPr="00022FB2"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комиссии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 Главного управления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 МЧС России по </w:t>
      </w:r>
      <w:r w:rsidR="00812807">
        <w:rPr>
          <w:rFonts w:ascii="Times New Roman" w:hAnsi="Times New Roman" w:cs="Times New Roman"/>
          <w:b/>
          <w:sz w:val="36"/>
          <w:szCs w:val="36"/>
        </w:rPr>
        <w:t xml:space="preserve">г. Москве по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>соблюдению требований к служебному поведению федеральных государственных служащих и уре</w:t>
      </w:r>
      <w:r w:rsidR="00277B3D">
        <w:rPr>
          <w:rFonts w:ascii="Times New Roman" w:hAnsi="Times New Roman" w:cs="Times New Roman"/>
          <w:b/>
          <w:sz w:val="36"/>
          <w:szCs w:val="36"/>
        </w:rPr>
        <w:t>гулированию конфликта интересов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2A4" w:rsidRPr="00BB5967" w:rsidRDefault="006F61DC" w:rsidP="00BB5967">
      <w:pPr>
        <w:pStyle w:val="p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B5967">
        <w:rPr>
          <w:sz w:val="28"/>
          <w:szCs w:val="28"/>
        </w:rPr>
        <w:t>Рассмотрен</w:t>
      </w:r>
      <w:r w:rsidRPr="00BB5967">
        <w:rPr>
          <w:sz w:val="28"/>
          <w:szCs w:val="28"/>
        </w:rPr>
        <w:t>ы</w:t>
      </w:r>
      <w:r w:rsidRPr="00BB5967">
        <w:rPr>
          <w:sz w:val="28"/>
          <w:szCs w:val="28"/>
        </w:rPr>
        <w:t xml:space="preserve"> </w:t>
      </w:r>
      <w:r w:rsidRPr="00BB5967">
        <w:rPr>
          <w:sz w:val="28"/>
          <w:szCs w:val="28"/>
        </w:rPr>
        <w:t>материалы</w:t>
      </w:r>
      <w:r w:rsidRPr="00BB5967">
        <w:rPr>
          <w:sz w:val="28"/>
          <w:szCs w:val="28"/>
        </w:rPr>
        <w:t xml:space="preserve"> проверки</w:t>
      </w:r>
      <w:r w:rsidRPr="00BB5967">
        <w:rPr>
          <w:sz w:val="28"/>
          <w:szCs w:val="28"/>
        </w:rPr>
        <w:t>, свидетельствующие о предоставлении</w:t>
      </w:r>
      <w:r w:rsidRPr="00BB5967">
        <w:rPr>
          <w:sz w:val="28"/>
          <w:szCs w:val="28"/>
        </w:rPr>
        <w:t xml:space="preserve"> федеральны</w:t>
      </w:r>
      <w:r w:rsidRPr="00BB5967">
        <w:rPr>
          <w:sz w:val="28"/>
          <w:szCs w:val="28"/>
        </w:rPr>
        <w:t>м</w:t>
      </w:r>
      <w:r w:rsidRPr="00BB5967">
        <w:rPr>
          <w:sz w:val="28"/>
          <w:szCs w:val="28"/>
        </w:rPr>
        <w:t xml:space="preserve"> государственны</w:t>
      </w:r>
      <w:r w:rsidRPr="00BB5967">
        <w:rPr>
          <w:sz w:val="28"/>
          <w:szCs w:val="28"/>
        </w:rPr>
        <w:t xml:space="preserve">м служащим недостоверных </w:t>
      </w:r>
      <w:r w:rsidRPr="00BB5967">
        <w:rPr>
          <w:sz w:val="28"/>
          <w:szCs w:val="28"/>
        </w:rPr>
        <w:t xml:space="preserve">и </w:t>
      </w:r>
      <w:r w:rsidRPr="00BB5967">
        <w:rPr>
          <w:sz w:val="28"/>
          <w:szCs w:val="28"/>
        </w:rPr>
        <w:t>не</w:t>
      </w:r>
      <w:r w:rsidRPr="00BB5967">
        <w:rPr>
          <w:sz w:val="28"/>
          <w:szCs w:val="28"/>
        </w:rPr>
        <w:t>полн</w:t>
      </w:r>
      <w:r w:rsidRPr="00BB5967">
        <w:rPr>
          <w:sz w:val="28"/>
          <w:szCs w:val="28"/>
        </w:rPr>
        <w:t>ых</w:t>
      </w:r>
      <w:r w:rsidRPr="00BB5967">
        <w:rPr>
          <w:sz w:val="28"/>
          <w:szCs w:val="28"/>
        </w:rPr>
        <w:t xml:space="preserve"> сведений</w:t>
      </w:r>
      <w:r w:rsidRPr="00BB5967">
        <w:rPr>
          <w:sz w:val="28"/>
          <w:szCs w:val="28"/>
        </w:rPr>
        <w:t xml:space="preserve"> о доходах, об имуществе и обязательствах имущественного характера.</w:t>
      </w:r>
    </w:p>
    <w:p w:rsidR="006F61DC" w:rsidRDefault="006F61DC" w:rsidP="006F61DC">
      <w:pPr>
        <w:pStyle w:val="p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61DC" w:rsidRPr="006F61DC" w:rsidRDefault="006F61DC" w:rsidP="00BB5967">
      <w:pPr>
        <w:pStyle w:val="p3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F61DC">
        <w:rPr>
          <w:sz w:val="28"/>
          <w:szCs w:val="28"/>
        </w:rPr>
        <w:t xml:space="preserve">Ключевые детали: </w:t>
      </w:r>
      <w:r w:rsidRPr="006F61DC">
        <w:rPr>
          <w:sz w:val="28"/>
          <w:szCs w:val="28"/>
        </w:rPr>
        <w:t>федеральны</w:t>
      </w:r>
      <w:r w:rsidRPr="006F61DC">
        <w:rPr>
          <w:sz w:val="28"/>
          <w:szCs w:val="28"/>
        </w:rPr>
        <w:t>й</w:t>
      </w:r>
      <w:r w:rsidRPr="006F61DC">
        <w:rPr>
          <w:sz w:val="28"/>
          <w:szCs w:val="28"/>
        </w:rPr>
        <w:t xml:space="preserve"> государственны</w:t>
      </w:r>
      <w:r w:rsidRPr="006F61DC">
        <w:rPr>
          <w:sz w:val="28"/>
          <w:szCs w:val="28"/>
        </w:rPr>
        <w:t>й служащий</w:t>
      </w:r>
      <w:r w:rsidR="00245F9E">
        <w:rPr>
          <w:sz w:val="28"/>
          <w:szCs w:val="28"/>
        </w:rPr>
        <w:t xml:space="preserve"> за отчетный 2019 год не указал </w:t>
      </w:r>
      <w:r w:rsidR="00245F9E" w:rsidRPr="00BB5967">
        <w:rPr>
          <w:sz w:val="28"/>
          <w:szCs w:val="28"/>
        </w:rPr>
        <w:t xml:space="preserve">сведения о </w:t>
      </w:r>
      <w:r w:rsidR="00245F9E" w:rsidRPr="00BB5967">
        <w:rPr>
          <w:sz w:val="28"/>
          <w:szCs w:val="28"/>
        </w:rPr>
        <w:t>доход</w:t>
      </w:r>
      <w:r w:rsidR="00245F9E" w:rsidRPr="00BB5967">
        <w:rPr>
          <w:sz w:val="28"/>
          <w:szCs w:val="28"/>
        </w:rPr>
        <w:t>е на себя и супругу</w:t>
      </w:r>
      <w:r w:rsidR="00245F9E" w:rsidRPr="00BB5967">
        <w:rPr>
          <w:sz w:val="28"/>
          <w:szCs w:val="28"/>
        </w:rPr>
        <w:t xml:space="preserve"> в виде перечисленных процентов</w:t>
      </w:r>
      <w:r w:rsidR="00245F9E" w:rsidRPr="00BB5967">
        <w:rPr>
          <w:sz w:val="28"/>
          <w:szCs w:val="28"/>
        </w:rPr>
        <w:t xml:space="preserve">, а так же двадцать один банковский счет, открытых на свое имя и имя супруги со значительным движением денежных средств; за отчетный 2020 год </w:t>
      </w:r>
      <w:r w:rsidR="00245F9E" w:rsidRPr="00BB5967">
        <w:rPr>
          <w:sz w:val="28"/>
          <w:szCs w:val="28"/>
        </w:rPr>
        <w:t xml:space="preserve">не указал сведения </w:t>
      </w:r>
      <w:r w:rsidR="00245F9E" w:rsidRPr="00BB5967">
        <w:rPr>
          <w:sz w:val="28"/>
          <w:szCs w:val="28"/>
        </w:rPr>
        <w:t xml:space="preserve">о </w:t>
      </w:r>
      <w:r w:rsidR="00245F9E" w:rsidRPr="00BB5967">
        <w:rPr>
          <w:sz w:val="28"/>
          <w:szCs w:val="28"/>
        </w:rPr>
        <w:t xml:space="preserve">доходе на себя и супругу в виде перечисленных процентов, а так же </w:t>
      </w:r>
      <w:r w:rsidR="00245F9E" w:rsidRPr="00BB5967">
        <w:rPr>
          <w:sz w:val="28"/>
          <w:szCs w:val="28"/>
        </w:rPr>
        <w:t>девятнадцать</w:t>
      </w:r>
      <w:r w:rsidR="00245F9E" w:rsidRPr="00BB5967">
        <w:rPr>
          <w:sz w:val="28"/>
          <w:szCs w:val="28"/>
        </w:rPr>
        <w:t xml:space="preserve"> банковских счетов, открытых на свое имя и имя супруги со значительным движением денежных средств</w:t>
      </w:r>
      <w:r w:rsidR="00245F9E" w:rsidRPr="00BB5967">
        <w:rPr>
          <w:sz w:val="28"/>
          <w:szCs w:val="28"/>
        </w:rPr>
        <w:t xml:space="preserve">; за отчетный 2021 год </w:t>
      </w:r>
      <w:r w:rsidR="00245F9E" w:rsidRPr="00BB5967">
        <w:rPr>
          <w:sz w:val="28"/>
          <w:szCs w:val="28"/>
        </w:rPr>
        <w:t>не указал сведения</w:t>
      </w:r>
      <w:r w:rsidR="00245F9E" w:rsidRPr="00BB5967">
        <w:rPr>
          <w:sz w:val="28"/>
          <w:szCs w:val="28"/>
        </w:rPr>
        <w:t xml:space="preserve"> о</w:t>
      </w:r>
      <w:r w:rsidR="00245F9E" w:rsidRPr="00BB5967">
        <w:rPr>
          <w:sz w:val="28"/>
          <w:szCs w:val="28"/>
        </w:rPr>
        <w:t xml:space="preserve"> доходе на супругу в виде перечисленных процентов, </w:t>
      </w:r>
      <w:r w:rsidR="00BB5967" w:rsidRPr="00BB5967">
        <w:rPr>
          <w:sz w:val="28"/>
          <w:szCs w:val="28"/>
        </w:rPr>
        <w:t xml:space="preserve">а так же </w:t>
      </w:r>
      <w:r w:rsidR="00245F9E" w:rsidRPr="00BB5967">
        <w:rPr>
          <w:sz w:val="28"/>
          <w:szCs w:val="28"/>
        </w:rPr>
        <w:t xml:space="preserve">девятнадцать </w:t>
      </w:r>
      <w:r w:rsidR="00BB5967" w:rsidRPr="00BB5967">
        <w:rPr>
          <w:sz w:val="28"/>
          <w:szCs w:val="28"/>
        </w:rPr>
        <w:t xml:space="preserve">четыре </w:t>
      </w:r>
      <w:r w:rsidR="00245F9E" w:rsidRPr="00BB5967">
        <w:rPr>
          <w:sz w:val="28"/>
          <w:szCs w:val="28"/>
        </w:rPr>
        <w:t>банковских счет</w:t>
      </w:r>
      <w:r w:rsidR="00BB5967" w:rsidRPr="00BB5967">
        <w:rPr>
          <w:sz w:val="28"/>
          <w:szCs w:val="28"/>
        </w:rPr>
        <w:t>ов</w:t>
      </w:r>
      <w:r w:rsidR="00245F9E" w:rsidRPr="00BB5967">
        <w:rPr>
          <w:sz w:val="28"/>
          <w:szCs w:val="28"/>
        </w:rPr>
        <w:t>, открытых на свое имя и имя супруги со значительным движением денежных средств</w:t>
      </w:r>
      <w:r w:rsidR="00BB5967" w:rsidRPr="00BB5967">
        <w:rPr>
          <w:sz w:val="28"/>
          <w:szCs w:val="28"/>
        </w:rPr>
        <w:t>.</w:t>
      </w:r>
    </w:p>
    <w:p w:rsidR="002B12A4" w:rsidRDefault="002B12A4" w:rsidP="002B12A4">
      <w:pPr>
        <w:pStyle w:val="p4"/>
        <w:spacing w:before="0" w:beforeAutospacing="0" w:after="160" w:afterAutospacing="0" w:line="302" w:lineRule="atLeast"/>
        <w:rPr>
          <w:color w:val="000000"/>
          <w:sz w:val="28"/>
          <w:szCs w:val="28"/>
        </w:rPr>
      </w:pPr>
    </w:p>
    <w:p w:rsidR="002B12A4" w:rsidRPr="002B12A4" w:rsidRDefault="002B12A4" w:rsidP="005773EE">
      <w:pPr>
        <w:pStyle w:val="p3"/>
        <w:spacing w:before="0" w:beforeAutospacing="0" w:after="0" w:afterAutospacing="0" w:line="238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2"/>
          <w:color w:val="000000"/>
          <w:sz w:val="28"/>
          <w:szCs w:val="28"/>
        </w:rPr>
        <w:t>По итогам рассмотрения аттестационной комиссией принят</w:t>
      </w:r>
      <w:r w:rsidR="00BB5967">
        <w:rPr>
          <w:rStyle w:val="t2"/>
          <w:color w:val="000000"/>
          <w:sz w:val="28"/>
          <w:szCs w:val="28"/>
        </w:rPr>
        <w:t>ы</w:t>
      </w:r>
      <w:r>
        <w:rPr>
          <w:rStyle w:val="t2"/>
          <w:color w:val="000000"/>
          <w:sz w:val="28"/>
          <w:szCs w:val="28"/>
        </w:rPr>
        <w:t xml:space="preserve"> следующ</w:t>
      </w:r>
      <w:r w:rsidR="00BB5967">
        <w:rPr>
          <w:rStyle w:val="t2"/>
          <w:color w:val="000000"/>
          <w:sz w:val="28"/>
          <w:szCs w:val="28"/>
        </w:rPr>
        <w:t>ие</w:t>
      </w:r>
      <w:r>
        <w:rPr>
          <w:rStyle w:val="t2"/>
          <w:color w:val="000000"/>
          <w:sz w:val="28"/>
          <w:szCs w:val="28"/>
        </w:rPr>
        <w:t xml:space="preserve"> решени</w:t>
      </w:r>
      <w:r w:rsidR="00BB5967">
        <w:rPr>
          <w:rStyle w:val="t2"/>
          <w:color w:val="000000"/>
          <w:sz w:val="28"/>
          <w:szCs w:val="28"/>
        </w:rPr>
        <w:t>я</w:t>
      </w:r>
      <w:r>
        <w:rPr>
          <w:rStyle w:val="t2"/>
          <w:color w:val="000000"/>
          <w:sz w:val="28"/>
          <w:szCs w:val="28"/>
        </w:rPr>
        <w:t>:</w:t>
      </w:r>
    </w:p>
    <w:p w:rsidR="002B12A4" w:rsidRDefault="002B12A4" w:rsidP="002B1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67" w:rsidRPr="00BB5967" w:rsidRDefault="00BB5967" w:rsidP="00BB596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5967">
        <w:rPr>
          <w:rFonts w:ascii="Times New Roman" w:hAnsi="Times New Roman" w:cs="Times New Roman"/>
          <w:sz w:val="28"/>
          <w:szCs w:val="28"/>
        </w:rPr>
        <w:t>установ</w:t>
      </w:r>
      <w:r w:rsidRPr="00BB5967">
        <w:rPr>
          <w:rFonts w:ascii="Times New Roman" w:hAnsi="Times New Roman" w:cs="Times New Roman"/>
          <w:sz w:val="28"/>
          <w:szCs w:val="28"/>
        </w:rPr>
        <w:t>ить, что сведения,</w:t>
      </w:r>
      <w:r w:rsidRPr="00BB5967">
        <w:rPr>
          <w:rFonts w:ascii="Times New Roman" w:hAnsi="Times New Roman" w:cs="Times New Roman"/>
          <w:sz w:val="28"/>
          <w:szCs w:val="28"/>
        </w:rPr>
        <w:t xml:space="preserve"> </w:t>
      </w:r>
      <w:r w:rsidRPr="00BB5967">
        <w:rPr>
          <w:rFonts w:ascii="Times New Roman" w:hAnsi="Times New Roman" w:cs="Times New Roman"/>
          <w:sz w:val="28"/>
          <w:szCs w:val="28"/>
        </w:rPr>
        <w:t>представленные</w:t>
      </w:r>
      <w:r w:rsidRPr="00BB596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BB5967">
        <w:rPr>
          <w:rFonts w:ascii="Times New Roman" w:hAnsi="Times New Roman" w:cs="Times New Roman"/>
          <w:sz w:val="28"/>
          <w:szCs w:val="28"/>
        </w:rPr>
        <w:t xml:space="preserve">ым </w:t>
      </w:r>
      <w:r w:rsidRPr="00BB5967">
        <w:rPr>
          <w:rFonts w:ascii="Times New Roman" w:hAnsi="Times New Roman" w:cs="Times New Roman"/>
          <w:sz w:val="28"/>
          <w:szCs w:val="28"/>
        </w:rPr>
        <w:t>государственн</w:t>
      </w:r>
      <w:r w:rsidRPr="00BB5967">
        <w:rPr>
          <w:rFonts w:ascii="Times New Roman" w:hAnsi="Times New Roman" w:cs="Times New Roman"/>
          <w:sz w:val="28"/>
          <w:szCs w:val="28"/>
        </w:rPr>
        <w:t>ым</w:t>
      </w:r>
      <w:r w:rsidRPr="00BB5967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B5967">
        <w:rPr>
          <w:rFonts w:ascii="Times New Roman" w:hAnsi="Times New Roman" w:cs="Times New Roman"/>
          <w:sz w:val="28"/>
          <w:szCs w:val="28"/>
        </w:rPr>
        <w:t xml:space="preserve">им, являются недостоверными и </w:t>
      </w:r>
      <w:r w:rsidRPr="00BB5967">
        <w:rPr>
          <w:rFonts w:ascii="Times New Roman" w:hAnsi="Times New Roman" w:cs="Times New Roman"/>
          <w:sz w:val="28"/>
          <w:szCs w:val="28"/>
        </w:rPr>
        <w:t>неполны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BB5967" w:rsidRPr="00113BA7" w:rsidRDefault="00BB5967" w:rsidP="00BB5967">
      <w:pPr>
        <w:pStyle w:val="a3"/>
        <w:spacing w:after="20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- </w:t>
      </w:r>
      <w:r w:rsidRPr="00BB5967">
        <w:rPr>
          <w:rFonts w:ascii="Times New Roman" w:hAnsi="Times New Roman"/>
          <w:bCs/>
          <w:color w:val="000000"/>
          <w:kern w:val="32"/>
          <w:sz w:val="28"/>
          <w:szCs w:val="28"/>
        </w:rPr>
        <w:t>р</w:t>
      </w:r>
      <w:r w:rsidRPr="00BB5967">
        <w:rPr>
          <w:rFonts w:ascii="Times New Roman" w:hAnsi="Times New Roman"/>
          <w:color w:val="000000"/>
          <w:sz w:val="28"/>
          <w:szCs w:val="28"/>
        </w:rPr>
        <w:t>екоменд</w:t>
      </w:r>
      <w:r w:rsidRPr="00BB5967">
        <w:rPr>
          <w:rFonts w:ascii="Times New Roman" w:hAnsi="Times New Roman"/>
          <w:color w:val="000000"/>
          <w:sz w:val="28"/>
          <w:szCs w:val="28"/>
        </w:rPr>
        <w:t>овать</w:t>
      </w:r>
      <w:r w:rsidRPr="00BB5967">
        <w:rPr>
          <w:rFonts w:ascii="Times New Roman" w:hAnsi="Times New Roman"/>
          <w:color w:val="000000"/>
          <w:sz w:val="28"/>
          <w:szCs w:val="28"/>
        </w:rPr>
        <w:t xml:space="preserve"> руководителю территориального органа применить </w:t>
      </w:r>
      <w:r w:rsidRPr="00BB5967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BB5967">
        <w:rPr>
          <w:rFonts w:ascii="Times New Roman" w:hAnsi="Times New Roman" w:cs="Times New Roman"/>
          <w:sz w:val="28"/>
          <w:szCs w:val="28"/>
        </w:rPr>
        <w:t>федеральн</w:t>
      </w:r>
      <w:r w:rsidRPr="00BB5967">
        <w:rPr>
          <w:rFonts w:ascii="Times New Roman" w:hAnsi="Times New Roman" w:cs="Times New Roman"/>
          <w:sz w:val="28"/>
          <w:szCs w:val="28"/>
        </w:rPr>
        <w:t>о</w:t>
      </w:r>
      <w:r w:rsidRPr="00BB5967">
        <w:rPr>
          <w:rFonts w:ascii="Times New Roman" w:hAnsi="Times New Roman" w:cs="Times New Roman"/>
          <w:sz w:val="28"/>
          <w:szCs w:val="28"/>
        </w:rPr>
        <w:t>м</w:t>
      </w:r>
      <w:r w:rsidRPr="00BB5967">
        <w:rPr>
          <w:rFonts w:ascii="Times New Roman" w:hAnsi="Times New Roman" w:cs="Times New Roman"/>
          <w:sz w:val="28"/>
          <w:szCs w:val="28"/>
        </w:rPr>
        <w:t>у</w:t>
      </w:r>
      <w:r w:rsidRPr="00BB596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BB5967">
        <w:rPr>
          <w:rFonts w:ascii="Times New Roman" w:hAnsi="Times New Roman" w:cs="Times New Roman"/>
          <w:sz w:val="28"/>
          <w:szCs w:val="28"/>
        </w:rPr>
        <w:t>ому</w:t>
      </w:r>
      <w:r w:rsidRPr="00BB5967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BB5967">
        <w:rPr>
          <w:rFonts w:ascii="Times New Roman" w:hAnsi="Times New Roman" w:cs="Times New Roman"/>
          <w:sz w:val="28"/>
          <w:szCs w:val="28"/>
        </w:rPr>
        <w:t>ему</w:t>
      </w:r>
      <w:r w:rsidRPr="00BB59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5967">
        <w:rPr>
          <w:rFonts w:ascii="Times New Roman" w:hAnsi="Times New Roman"/>
          <w:color w:val="000000"/>
          <w:sz w:val="28"/>
          <w:szCs w:val="28"/>
        </w:rPr>
        <w:t>меру ответственности в виде «Увольнение в связи с утратой доверия».</w:t>
      </w:r>
    </w:p>
    <w:p w:rsidR="00897C2B" w:rsidRDefault="00897C2B" w:rsidP="004A73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3EE" w:rsidRDefault="005773EE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EE"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967" w:rsidRDefault="00BB5967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67" w:rsidRPr="00BB5967" w:rsidRDefault="00BB5967" w:rsidP="00BB5967">
      <w:pPr>
        <w:pStyle w:val="p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B5967">
        <w:rPr>
          <w:sz w:val="28"/>
          <w:szCs w:val="28"/>
        </w:rPr>
        <w:t>Рассмотрены материалы проверки, свидетельствующие о предоставлении федеральным государственным служащим недостоверных и неполных сведений о доходах, об имуществе и обязательствах имущественного характера.</w:t>
      </w:r>
    </w:p>
    <w:p w:rsidR="00BB5967" w:rsidRDefault="00BB5967" w:rsidP="00BB5967">
      <w:pPr>
        <w:pStyle w:val="p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5967" w:rsidRPr="006F61DC" w:rsidRDefault="00BB5967" w:rsidP="00BB5967">
      <w:pPr>
        <w:pStyle w:val="p3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F61DC">
        <w:rPr>
          <w:sz w:val="28"/>
          <w:szCs w:val="28"/>
        </w:rPr>
        <w:lastRenderedPageBreak/>
        <w:t>Ключевые детали: федеральный государственный служащий</w:t>
      </w:r>
      <w:r>
        <w:rPr>
          <w:sz w:val="28"/>
          <w:szCs w:val="28"/>
        </w:rPr>
        <w:t xml:space="preserve"> за отчетный 2019 год не указал </w:t>
      </w:r>
      <w:r w:rsidRPr="00BB5967">
        <w:rPr>
          <w:sz w:val="28"/>
          <w:szCs w:val="28"/>
        </w:rPr>
        <w:t xml:space="preserve">сведения о доходе на себя и супругу в виде перечисленных процентов, а так же двадцать </w:t>
      </w:r>
      <w:r w:rsidR="002249A3">
        <w:rPr>
          <w:sz w:val="28"/>
          <w:szCs w:val="28"/>
        </w:rPr>
        <w:t>шесть</w:t>
      </w:r>
      <w:r w:rsidRPr="00BB5967">
        <w:rPr>
          <w:sz w:val="28"/>
          <w:szCs w:val="28"/>
        </w:rPr>
        <w:t xml:space="preserve"> банковски</w:t>
      </w:r>
      <w:r w:rsidR="002249A3">
        <w:rPr>
          <w:sz w:val="28"/>
          <w:szCs w:val="28"/>
        </w:rPr>
        <w:t>х</w:t>
      </w:r>
      <w:r w:rsidRPr="00BB5967">
        <w:rPr>
          <w:sz w:val="28"/>
          <w:szCs w:val="28"/>
        </w:rPr>
        <w:t xml:space="preserve"> счет</w:t>
      </w:r>
      <w:r w:rsidR="002249A3">
        <w:rPr>
          <w:sz w:val="28"/>
          <w:szCs w:val="28"/>
        </w:rPr>
        <w:t>ов</w:t>
      </w:r>
      <w:r w:rsidRPr="00BB5967">
        <w:rPr>
          <w:sz w:val="28"/>
          <w:szCs w:val="28"/>
        </w:rPr>
        <w:t>, открытых на свое имя и имя супруги со значительным движением денежных средств; за отчетный 2020 год не указал сведения о доходе на себя в виде перечисленных процентов, а так же девятнадцать банковских счетов, открытых на свое имя и имя супруги со значительным движением денежных средств; за отчетный 2021 год не указал девят</w:t>
      </w:r>
      <w:r w:rsidR="002249A3">
        <w:rPr>
          <w:sz w:val="28"/>
          <w:szCs w:val="28"/>
        </w:rPr>
        <w:t xml:space="preserve">ь </w:t>
      </w:r>
      <w:r w:rsidRPr="00BB5967">
        <w:rPr>
          <w:sz w:val="28"/>
          <w:szCs w:val="28"/>
        </w:rPr>
        <w:t>банковских счетов, открытых на свое имя с движением денежных средств.</w:t>
      </w:r>
    </w:p>
    <w:p w:rsidR="00BB5967" w:rsidRDefault="00BB5967" w:rsidP="00BB5967">
      <w:pPr>
        <w:pStyle w:val="p4"/>
        <w:spacing w:before="0" w:beforeAutospacing="0" w:after="160" w:afterAutospacing="0" w:line="302" w:lineRule="atLeast"/>
        <w:rPr>
          <w:color w:val="000000"/>
          <w:sz w:val="28"/>
          <w:szCs w:val="28"/>
        </w:rPr>
      </w:pPr>
    </w:p>
    <w:p w:rsidR="00BB5967" w:rsidRPr="002B12A4" w:rsidRDefault="00BB5967" w:rsidP="00BB5967">
      <w:pPr>
        <w:pStyle w:val="p3"/>
        <w:spacing w:before="0" w:beforeAutospacing="0" w:after="0" w:afterAutospacing="0" w:line="238" w:lineRule="atLeast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2"/>
          <w:color w:val="000000"/>
          <w:sz w:val="28"/>
          <w:szCs w:val="28"/>
        </w:rPr>
        <w:t>По итогам рассмотрения аттестационной комиссией приняты следующие решения:</w:t>
      </w:r>
    </w:p>
    <w:p w:rsidR="00BB5967" w:rsidRDefault="00BB5967" w:rsidP="00BB5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967" w:rsidRPr="00BB5967" w:rsidRDefault="00BB5967" w:rsidP="00BB596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5967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федеральным государственным служащим, являются недостоверными и неполны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2249A3" w:rsidRPr="002249A3" w:rsidRDefault="00BB5967" w:rsidP="002249A3">
      <w:pPr>
        <w:pStyle w:val="a3"/>
        <w:spacing w:after="20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- </w:t>
      </w:r>
      <w:r w:rsidRPr="00BB5967">
        <w:rPr>
          <w:rFonts w:ascii="Times New Roman" w:hAnsi="Times New Roman"/>
          <w:bCs/>
          <w:color w:val="000000"/>
          <w:kern w:val="32"/>
          <w:sz w:val="28"/>
          <w:szCs w:val="28"/>
        </w:rPr>
        <w:t>р</w:t>
      </w:r>
      <w:r w:rsidRPr="00BB5967">
        <w:rPr>
          <w:rFonts w:ascii="Times New Roman" w:hAnsi="Times New Roman"/>
          <w:color w:val="000000"/>
          <w:sz w:val="28"/>
          <w:szCs w:val="28"/>
        </w:rPr>
        <w:t xml:space="preserve">екомендовать руководителю территориального органа применить к </w:t>
      </w:r>
      <w:r w:rsidRPr="00BB5967">
        <w:rPr>
          <w:rFonts w:ascii="Times New Roman" w:hAnsi="Times New Roman" w:cs="Times New Roman"/>
          <w:sz w:val="28"/>
          <w:szCs w:val="28"/>
        </w:rPr>
        <w:t>федеральному государственному служащему</w:t>
      </w:r>
      <w:r w:rsidRPr="00BB5967">
        <w:rPr>
          <w:rFonts w:ascii="Times New Roman" w:hAnsi="Times New Roman"/>
          <w:color w:val="000000"/>
          <w:sz w:val="28"/>
          <w:szCs w:val="28"/>
        </w:rPr>
        <w:t xml:space="preserve"> меру ответственности в виде «Увольнение </w:t>
      </w:r>
      <w:r w:rsidR="002249A3">
        <w:rPr>
          <w:rFonts w:ascii="Times New Roman" w:hAnsi="Times New Roman"/>
          <w:color w:val="000000"/>
          <w:sz w:val="28"/>
          <w:szCs w:val="28"/>
        </w:rPr>
        <w:t xml:space="preserve">с военной службы </w:t>
      </w:r>
      <w:r w:rsidRPr="00BB5967">
        <w:rPr>
          <w:rFonts w:ascii="Times New Roman" w:hAnsi="Times New Roman"/>
          <w:color w:val="000000"/>
          <w:sz w:val="28"/>
          <w:szCs w:val="28"/>
        </w:rPr>
        <w:t>в связи с утратой доверия».</w:t>
      </w:r>
      <w:r w:rsidR="00224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9A3" w:rsidRPr="002249A3">
        <w:rPr>
          <w:rFonts w:ascii="Times New Roman" w:hAnsi="Times New Roman"/>
          <w:color w:val="000000"/>
          <w:sz w:val="28"/>
          <w:szCs w:val="28"/>
        </w:rPr>
        <w:t xml:space="preserve">В целях объективного принятия решения руководителем территориального органа, направить материалы проверки в отношении </w:t>
      </w:r>
      <w:r w:rsidR="002249A3" w:rsidRPr="00BB5967">
        <w:rPr>
          <w:rFonts w:ascii="Times New Roman" w:hAnsi="Times New Roman" w:cs="Times New Roman"/>
          <w:sz w:val="28"/>
          <w:szCs w:val="28"/>
        </w:rPr>
        <w:t>федерально</w:t>
      </w:r>
      <w:r w:rsidR="002249A3">
        <w:rPr>
          <w:rFonts w:ascii="Times New Roman" w:hAnsi="Times New Roman" w:cs="Times New Roman"/>
          <w:sz w:val="28"/>
          <w:szCs w:val="28"/>
        </w:rPr>
        <w:t>го</w:t>
      </w:r>
      <w:r w:rsidR="002249A3" w:rsidRPr="00BB5967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2249A3">
        <w:rPr>
          <w:rFonts w:ascii="Times New Roman" w:hAnsi="Times New Roman" w:cs="Times New Roman"/>
          <w:sz w:val="28"/>
          <w:szCs w:val="28"/>
        </w:rPr>
        <w:t>го</w:t>
      </w:r>
      <w:r w:rsidR="002249A3" w:rsidRPr="00BB5967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2249A3">
        <w:rPr>
          <w:rFonts w:ascii="Times New Roman" w:hAnsi="Times New Roman" w:cs="Times New Roman"/>
          <w:sz w:val="28"/>
          <w:szCs w:val="28"/>
        </w:rPr>
        <w:t>го</w:t>
      </w:r>
      <w:r w:rsidR="002249A3" w:rsidRPr="00BB59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49A3" w:rsidRPr="002249A3">
        <w:rPr>
          <w:rFonts w:ascii="Times New Roman" w:hAnsi="Times New Roman"/>
          <w:color w:val="000000"/>
          <w:sz w:val="28"/>
          <w:szCs w:val="28"/>
        </w:rPr>
        <w:t>для согласования в Московскую городскую военную прокуратуру.</w:t>
      </w:r>
    </w:p>
    <w:p w:rsidR="00BB5967" w:rsidRPr="00113BA7" w:rsidRDefault="00BB5967" w:rsidP="00BB5967">
      <w:pPr>
        <w:pStyle w:val="a3"/>
        <w:spacing w:after="20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967" w:rsidRPr="005773EE" w:rsidRDefault="00BB5967" w:rsidP="00BB5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EE">
        <w:rPr>
          <w:rFonts w:ascii="Times New Roman" w:hAnsi="Times New Roman" w:cs="Times New Roman"/>
          <w:sz w:val="28"/>
          <w:szCs w:val="28"/>
        </w:rPr>
        <w:t>Реше</w:t>
      </w:r>
      <w:bookmarkStart w:id="0" w:name="_GoBack"/>
      <w:bookmarkEnd w:id="0"/>
      <w:r w:rsidRPr="005773EE">
        <w:rPr>
          <w:rFonts w:ascii="Times New Roman" w:hAnsi="Times New Roman" w:cs="Times New Roman"/>
          <w:sz w:val="28"/>
          <w:szCs w:val="28"/>
        </w:rPr>
        <w:t>ние принято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967" w:rsidRPr="005773EE" w:rsidRDefault="00BB5967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5967" w:rsidRPr="005773EE" w:rsidSect="008128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6D2A"/>
    <w:multiLevelType w:val="hybridMultilevel"/>
    <w:tmpl w:val="8CA65132"/>
    <w:lvl w:ilvl="0" w:tplc="B4A83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45C2D"/>
    <w:multiLevelType w:val="hybridMultilevel"/>
    <w:tmpl w:val="E304A9EE"/>
    <w:lvl w:ilvl="0" w:tplc="4EDCB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DC147D"/>
    <w:multiLevelType w:val="hybridMultilevel"/>
    <w:tmpl w:val="E8A6B062"/>
    <w:lvl w:ilvl="0" w:tplc="50289D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B368EB"/>
    <w:multiLevelType w:val="hybridMultilevel"/>
    <w:tmpl w:val="F61A0566"/>
    <w:lvl w:ilvl="0" w:tplc="A2CAA5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0B"/>
    <w:rsid w:val="00022FB2"/>
    <w:rsid w:val="00056308"/>
    <w:rsid w:val="000776EA"/>
    <w:rsid w:val="000E49A9"/>
    <w:rsid w:val="002249A3"/>
    <w:rsid w:val="00245F9E"/>
    <w:rsid w:val="00261260"/>
    <w:rsid w:val="00264B7C"/>
    <w:rsid w:val="00277B3D"/>
    <w:rsid w:val="002B12A4"/>
    <w:rsid w:val="002D3830"/>
    <w:rsid w:val="0033134C"/>
    <w:rsid w:val="003B5CBE"/>
    <w:rsid w:val="00407F29"/>
    <w:rsid w:val="0041090B"/>
    <w:rsid w:val="00452DB6"/>
    <w:rsid w:val="004A7342"/>
    <w:rsid w:val="005773EE"/>
    <w:rsid w:val="005B141E"/>
    <w:rsid w:val="00677CB1"/>
    <w:rsid w:val="006F61DC"/>
    <w:rsid w:val="0076044D"/>
    <w:rsid w:val="007F4294"/>
    <w:rsid w:val="00812807"/>
    <w:rsid w:val="008640BB"/>
    <w:rsid w:val="00897C2B"/>
    <w:rsid w:val="008A2A99"/>
    <w:rsid w:val="00922467"/>
    <w:rsid w:val="009C71BA"/>
    <w:rsid w:val="00A34F88"/>
    <w:rsid w:val="00BB5967"/>
    <w:rsid w:val="00BE747D"/>
    <w:rsid w:val="00C40B32"/>
    <w:rsid w:val="00CB6336"/>
    <w:rsid w:val="00CC5502"/>
    <w:rsid w:val="00D015D4"/>
    <w:rsid w:val="00D07EF0"/>
    <w:rsid w:val="00D10FAD"/>
    <w:rsid w:val="00D338D4"/>
    <w:rsid w:val="00D46227"/>
    <w:rsid w:val="00D870B9"/>
    <w:rsid w:val="00D87B63"/>
    <w:rsid w:val="00E22AC6"/>
    <w:rsid w:val="00F21604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  <w:style w:type="paragraph" w:customStyle="1" w:styleId="p3">
    <w:name w:val="p3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B12A4"/>
  </w:style>
  <w:style w:type="character" w:customStyle="1" w:styleId="t3">
    <w:name w:val="t3"/>
    <w:basedOn w:val="a0"/>
    <w:rsid w:val="002B12A4"/>
  </w:style>
  <w:style w:type="paragraph" w:customStyle="1" w:styleId="p4">
    <w:name w:val="p4"/>
    <w:basedOn w:val="a"/>
    <w:rsid w:val="002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Жвинклене</cp:lastModifiedBy>
  <cp:revision>14</cp:revision>
  <dcterms:created xsi:type="dcterms:W3CDTF">2022-05-19T13:56:00Z</dcterms:created>
  <dcterms:modified xsi:type="dcterms:W3CDTF">2023-01-10T07:59:00Z</dcterms:modified>
</cp:coreProperties>
</file>