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49" w:rsidRPr="008F6F49" w:rsidRDefault="008F6F49" w:rsidP="008F6F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8F6F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 МЧС Ро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ссии от 12 марта 2020 г. N 154 «</w:t>
      </w:r>
      <w:r w:rsidRPr="008F6F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МЧС России от 04.08.2011 N 416»</w:t>
      </w:r>
    </w:p>
    <w:p w:rsidR="00902DEC" w:rsidRPr="009C1B75" w:rsidRDefault="00902DEC" w:rsidP="00902DEC">
      <w:pPr>
        <w:rPr>
          <w:sz w:val="27"/>
          <w:szCs w:val="27"/>
        </w:rPr>
      </w:pPr>
    </w:p>
    <w:p w:rsidR="00902DEC" w:rsidRPr="009C1B75" w:rsidRDefault="00902DEC" w:rsidP="00902DEC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9C1B75">
        <w:rPr>
          <w:rFonts w:ascii="Times New Roman" w:hAnsi="Times New Roman" w:cs="Times New Roman"/>
          <w:b/>
          <w:sz w:val="27"/>
          <w:szCs w:val="27"/>
          <w:u w:val="single"/>
        </w:rPr>
        <w:t>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соответствующее заявление и следующие документы:</w:t>
      </w:r>
    </w:p>
    <w:p w:rsidR="00902DEC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 xml:space="preserve">копию устава (положения) общественного объединения пожарной охраны, заверенную руководителем общественного объединения пожарной охраны или в нотариальном порядке; </w:t>
      </w:r>
    </w:p>
    <w:p w:rsidR="00902DEC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 xml:space="preserve">сведения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связи, оборудования, специальной одежды и инструмента, принадлежащих общественному объединению пожарной охраны на праве собственности или ином законном основании, о количестве добровольных пожарных команд и (или) добровольных пожарных дружин, входящих в состав общественного объединения пожарной охраны (при наличии), с указанием мест их нахождения,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пожаров и (или) тушении пожаров, проведения аварийно-спасательных работ и оказанию первой помощи пострадавшим, в соответствии с пунктом 5 статьи 3 Федерального закона от 6 мая 2011 г. N 100-ФЗ «О добровольной пожарной охране» (образец приведен в приложении). </w:t>
      </w:r>
    </w:p>
    <w:p w:rsidR="00902DEC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 xml:space="preserve">К заявлению прилагается опись представленных документов. </w:t>
      </w:r>
    </w:p>
    <w:p w:rsidR="00902DEC" w:rsidRPr="00902DEC" w:rsidRDefault="00902DEC" w:rsidP="00902D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DEC" w:rsidRPr="009C1B75" w:rsidRDefault="00902DEC" w:rsidP="00902DEC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9C1B75">
        <w:rPr>
          <w:rFonts w:ascii="Times New Roman" w:hAnsi="Times New Roman" w:cs="Times New Roman"/>
          <w:b/>
          <w:sz w:val="27"/>
          <w:szCs w:val="27"/>
          <w:u w:val="single"/>
        </w:rPr>
        <w:t>Для внесения в сводный реестр добровольных пожарных сведений о добровольных пожарных заявитель представляет в регистрирующий орган заявление о регистрации добровольного пожарного в сводном реестре добровольных пожарных и документы, подтверждающие, что физическое лицо отвечает требованиям, предъявляемым к добровольным пожарным в соответствии с пунктом 8 статьи 6 и пунктом 1 статьи 15 Федерального закона от 6 мая 2011 г. № 100-ФЗ «О добровольной пожарной охране»:</w:t>
      </w:r>
    </w:p>
    <w:p w:rsidR="00902DEC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 xml:space="preserve">копию гражданско-правового договора между общественным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аварийно-спасательных работ; </w:t>
      </w:r>
    </w:p>
    <w:p w:rsidR="00902DEC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>копию диплома о среднем и (или) высшем специальном профессиональном образовании</w:t>
      </w:r>
      <w:r w:rsidR="002D4EE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9C1B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2DEC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 xml:space="preserve">копию документа о прохождении соответствующей подготовки по программам профессиональной подготовки и (или) копию документа о подтверждение квалификации </w:t>
      </w:r>
      <w:r w:rsidRPr="009C1B75">
        <w:rPr>
          <w:rFonts w:ascii="Times New Roman" w:hAnsi="Times New Roman" w:cs="Times New Roman"/>
          <w:sz w:val="24"/>
          <w:szCs w:val="24"/>
        </w:rPr>
        <w:lastRenderedPageBreak/>
        <w:t xml:space="preserve">добровольных пожарных с указанием регистрационного номера и даты свидетельства о квалификации добровольного пожарного, полученного по результатам независимой оценки квалификации; </w:t>
      </w:r>
    </w:p>
    <w:p w:rsidR="00902DEC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 xml:space="preserve">заявление о согласии добровольного пожарного на обработку персональных данных. </w:t>
      </w:r>
    </w:p>
    <w:p w:rsidR="00AD008E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>К заявлению прилагается опись представленных документов</w:t>
      </w:r>
      <w:r w:rsidR="00963A3C" w:rsidRPr="009C1B75">
        <w:rPr>
          <w:rFonts w:ascii="Times New Roman" w:hAnsi="Times New Roman" w:cs="Times New Roman"/>
          <w:sz w:val="24"/>
          <w:szCs w:val="24"/>
        </w:rPr>
        <w:t>.</w:t>
      </w:r>
    </w:p>
    <w:p w:rsidR="00963A3C" w:rsidRDefault="00963A3C" w:rsidP="00902D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A3C" w:rsidRPr="009C1B75" w:rsidRDefault="00963A3C" w:rsidP="00963A3C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9C1B75">
        <w:rPr>
          <w:rFonts w:ascii="Times New Roman" w:hAnsi="Times New Roman" w:cs="Times New Roman"/>
          <w:b/>
          <w:sz w:val="27"/>
          <w:szCs w:val="27"/>
          <w:u w:val="single"/>
        </w:rPr>
        <w:t>Для внесения изменений (корректировке) в сведения об общественных объединениях пожарной охраны и добровольных пожарных, содержащихся в реестрах, заявитель представляет в регистрирующий орган соответствующее заявление в произвольной форме и документы, подтверждающие наличие оснований для внесения изменений.</w:t>
      </w:r>
    </w:p>
    <w:p w:rsidR="00963A3C" w:rsidRDefault="00963A3C" w:rsidP="00963A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A3C" w:rsidRPr="009C1B75" w:rsidRDefault="00963A3C" w:rsidP="00963A3C">
      <w:pPr>
        <w:pStyle w:val="s1"/>
        <w:jc w:val="center"/>
        <w:rPr>
          <w:b/>
          <w:sz w:val="27"/>
          <w:szCs w:val="27"/>
          <w:u w:val="single"/>
        </w:rPr>
      </w:pPr>
      <w:r w:rsidRPr="009C1B75">
        <w:rPr>
          <w:b/>
          <w:sz w:val="27"/>
          <w:szCs w:val="27"/>
          <w:u w:val="single"/>
        </w:rPr>
        <w:t>Основаниями для исключения общественного объединения пожарной охраны и добровольных пожарных из реестров являются:</w:t>
      </w:r>
    </w:p>
    <w:p w:rsidR="00963A3C" w:rsidRPr="009C1B75" w:rsidRDefault="00963A3C" w:rsidP="00963A3C">
      <w:pPr>
        <w:pStyle w:val="s1"/>
        <w:ind w:firstLine="708"/>
        <w:jc w:val="both"/>
      </w:pPr>
      <w:r w:rsidRPr="009C1B75">
        <w:t>заявление руководителя общественного объединения пожарной охраны (добровольного пожарного) либо уполномоченных на то лиц, об исключении из реестров (в связи с прекращением уставного вида деятельности в области пожарной безопасности и (или) в связи с исключением физического лица из числа добровольных пожарных);</w:t>
      </w:r>
    </w:p>
    <w:p w:rsidR="00963A3C" w:rsidRPr="009C1B75" w:rsidRDefault="00963A3C" w:rsidP="00963A3C">
      <w:pPr>
        <w:pStyle w:val="s1"/>
        <w:ind w:firstLine="708"/>
        <w:jc w:val="both"/>
      </w:pPr>
      <w:r w:rsidRPr="009C1B75">
        <w:t>вступившее в законную силу решение суда о несоответствии деятельности, осуществляемой общественным объединением пожарной охраны, требованиям, установленным законодательством Российской Федерации или об исключении сведений об общественном объединении пожарной охраны (добровольном пожарном) из реестра;</w:t>
      </w:r>
    </w:p>
    <w:p w:rsidR="00963A3C" w:rsidRPr="009C1B75" w:rsidRDefault="00963A3C" w:rsidP="00963A3C">
      <w:pPr>
        <w:pStyle w:val="s1"/>
        <w:ind w:firstLine="708"/>
        <w:jc w:val="both"/>
      </w:pPr>
      <w:r w:rsidRPr="009C1B75">
        <w:t xml:space="preserve">утрата физическим лицом способности по состоянию здоровья исполнять обязанности добровольного пожарного в соответствии с </w:t>
      </w:r>
      <w:hyperlink r:id="rId4" w:anchor="block_120" w:history="1">
        <w:r w:rsidRPr="009C1B75">
          <w:rPr>
            <w:rStyle w:val="a3"/>
            <w:color w:val="auto"/>
            <w:u w:val="none"/>
          </w:rPr>
          <w:t>частью 2 статьи 10</w:t>
        </w:r>
      </w:hyperlink>
      <w:r w:rsidRPr="009C1B75">
        <w:t xml:space="preserve"> Федерального закона от 6 мая 2011 г. N 100-ФЗ "О добровольной пожарной охране";</w:t>
      </w:r>
    </w:p>
    <w:p w:rsidR="00963A3C" w:rsidRPr="009C1B75" w:rsidRDefault="00963A3C" w:rsidP="00963A3C">
      <w:pPr>
        <w:pStyle w:val="s1"/>
        <w:ind w:firstLine="708"/>
        <w:jc w:val="both"/>
      </w:pPr>
      <w:r w:rsidRPr="009C1B75">
        <w:t>прекращение деятельности общественного объединения пожарной охраны;</w:t>
      </w:r>
    </w:p>
    <w:p w:rsidR="00963A3C" w:rsidRPr="009C1B75" w:rsidRDefault="00963A3C" w:rsidP="00963A3C">
      <w:pPr>
        <w:pStyle w:val="s1"/>
        <w:ind w:firstLine="708"/>
        <w:jc w:val="both"/>
      </w:pPr>
      <w:r w:rsidRPr="009C1B75">
        <w:t xml:space="preserve">представление заявителем недостоверных сведений в реестр общественных объединений пожарной охраны и (или) сводный реестр добровольных пожарных в соответствии с </w:t>
      </w:r>
      <w:hyperlink r:id="rId5" w:anchor="block_1007" w:history="1">
        <w:r w:rsidRPr="009C1B75">
          <w:rPr>
            <w:rStyle w:val="a3"/>
            <w:color w:val="auto"/>
            <w:u w:val="none"/>
          </w:rPr>
          <w:t>пунктами 7</w:t>
        </w:r>
      </w:hyperlink>
      <w:r w:rsidRPr="009C1B75">
        <w:t xml:space="preserve"> и </w:t>
      </w:r>
      <w:hyperlink r:id="rId6" w:anchor="block_1008" w:history="1">
        <w:r w:rsidRPr="009C1B75">
          <w:rPr>
            <w:rStyle w:val="a3"/>
            <w:color w:val="auto"/>
            <w:u w:val="none"/>
          </w:rPr>
          <w:t>8</w:t>
        </w:r>
      </w:hyperlink>
      <w:r w:rsidRPr="009C1B75">
        <w:t xml:space="preserve"> Порядка.</w:t>
      </w:r>
    </w:p>
    <w:p w:rsidR="00963A3C" w:rsidRDefault="00963A3C" w:rsidP="009C1B75">
      <w:pPr>
        <w:pStyle w:val="s1"/>
        <w:ind w:firstLine="708"/>
        <w:jc w:val="both"/>
      </w:pPr>
      <w:r w:rsidRPr="009C1B75">
        <w:t>Исключение сведений из реестров по иным основаниям, кроме указанных, не допускается.</w:t>
      </w:r>
    </w:p>
    <w:p w:rsidR="009C1B75" w:rsidRPr="009C1B75" w:rsidRDefault="009C1B75" w:rsidP="009C1B75">
      <w:pPr>
        <w:pStyle w:val="s1"/>
        <w:ind w:firstLine="708"/>
        <w:jc w:val="both"/>
      </w:pPr>
    </w:p>
    <w:p w:rsidR="00963A3C" w:rsidRPr="009C1B75" w:rsidRDefault="00963A3C" w:rsidP="009C1B75">
      <w:pPr>
        <w:pStyle w:val="s1"/>
        <w:jc w:val="center"/>
        <w:rPr>
          <w:b/>
          <w:sz w:val="27"/>
          <w:szCs w:val="27"/>
          <w:u w:val="single"/>
        </w:rPr>
      </w:pPr>
      <w:r w:rsidRPr="009C1B75">
        <w:rPr>
          <w:b/>
          <w:sz w:val="27"/>
          <w:szCs w:val="27"/>
          <w:u w:val="single"/>
        </w:rPr>
        <w:t xml:space="preserve">Основанием для предоставления регистрирующим органом заинтересованным лицам информации (выписок) из реестров является поступление от заявителя или добровольного пожарного (его уполномоченного представителя) </w:t>
      </w:r>
      <w:proofErr w:type="gramStart"/>
      <w:r w:rsidRPr="009C1B75">
        <w:rPr>
          <w:b/>
          <w:sz w:val="27"/>
          <w:szCs w:val="27"/>
          <w:u w:val="single"/>
        </w:rPr>
        <w:t>соответствующего заявления</w:t>
      </w:r>
      <w:proofErr w:type="gramEnd"/>
      <w:r w:rsidRPr="009C1B75">
        <w:rPr>
          <w:b/>
          <w:sz w:val="27"/>
          <w:szCs w:val="27"/>
          <w:u w:val="single"/>
        </w:rPr>
        <w:t xml:space="preserve"> оформленного в произвольной форме.</w:t>
      </w:r>
    </w:p>
    <w:p w:rsidR="00076442" w:rsidRPr="009C1B75" w:rsidRDefault="00076442" w:rsidP="00076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9C1B7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lastRenderedPageBreak/>
        <w:t>Основанием для отказа во внесении в реестры сведений об общественных объединениях пожарной охраны и добровольных пожарных является:</w:t>
      </w:r>
    </w:p>
    <w:p w:rsidR="00076442" w:rsidRPr="009C1B75" w:rsidRDefault="00076442" w:rsidP="000764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представление не в полном объеме заявителем документов, предусмотренных </w:t>
      </w:r>
      <w:hyperlink r:id="rId7" w:anchor="block_1007" w:history="1">
        <w:r w:rsidRPr="009C1B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7</w:t>
        </w:r>
      </w:hyperlink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anchor="block_1008" w:history="1">
        <w:r w:rsidRPr="009C1B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Порядка;</w:t>
      </w:r>
    </w:p>
    <w:p w:rsidR="00076442" w:rsidRPr="009C1B75" w:rsidRDefault="00076442" w:rsidP="000764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действительности информации, указанной в заявлении о регистрации общественного объединения пожарной охраны в реестре общественных объединений пожарной охраны и заявлении о регистрации добровольного пожарного в сводном реестре добровольных пожарных, а также требованиям </w:t>
      </w:r>
      <w:hyperlink r:id="rId9" w:anchor="block_1007" w:history="1">
        <w:r w:rsidRPr="009C1B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7</w:t>
        </w:r>
      </w:hyperlink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anchor="block_1008" w:history="1">
        <w:r w:rsidRPr="009C1B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Порядка;</w:t>
      </w:r>
    </w:p>
    <w:p w:rsidR="00076442" w:rsidRPr="009C1B75" w:rsidRDefault="00076442" w:rsidP="000764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работ;</w:t>
      </w:r>
    </w:p>
    <w:p w:rsidR="00076442" w:rsidRPr="009C1B75" w:rsidRDefault="00076442" w:rsidP="000764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представленных заявлении и (или) документах исправлений и повреждений, которые не позволяют однозначно истолковать их содержание.</w:t>
      </w:r>
    </w:p>
    <w:p w:rsidR="00076442" w:rsidRPr="00963A3C" w:rsidRDefault="00076442" w:rsidP="00963A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76442" w:rsidRPr="0096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69"/>
    <w:rsid w:val="00076442"/>
    <w:rsid w:val="002D4EE3"/>
    <w:rsid w:val="008F6F49"/>
    <w:rsid w:val="00902DEC"/>
    <w:rsid w:val="00931E69"/>
    <w:rsid w:val="00963A3C"/>
    <w:rsid w:val="009C1B75"/>
    <w:rsid w:val="00AD008E"/>
    <w:rsid w:val="00C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F45D9-5FD1-4F76-9D31-0D1DE331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6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3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728976/3d21c1247ceee217bdcda63a1fa6a56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4728976/3d21c1247ceee217bdcda63a1fa6a56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4728976/3d21c1247ceee217bdcda63a1fa6a56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4728976/3d21c1247ceee217bdcda63a1fa6a560/" TargetMode="External"/><Relationship Id="rId10" Type="http://schemas.openxmlformats.org/officeDocument/2006/relationships/hyperlink" Target="https://base.garant.ru/74728976/3d21c1247ceee217bdcda63a1fa6a560/" TargetMode="External"/><Relationship Id="rId4" Type="http://schemas.openxmlformats.org/officeDocument/2006/relationships/hyperlink" Target="https://base.garant.ru/12185557/3d3a9e2eb4f30c73ea6671464e2a54b5/" TargetMode="External"/><Relationship Id="rId9" Type="http://schemas.openxmlformats.org/officeDocument/2006/relationships/hyperlink" Target="https://base.garant.ru/74728976/3d21c1247ceee217bdcda63a1fa6a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dcterms:created xsi:type="dcterms:W3CDTF">2022-02-07T13:49:00Z</dcterms:created>
  <dcterms:modified xsi:type="dcterms:W3CDTF">2022-02-07T13:49:00Z</dcterms:modified>
</cp:coreProperties>
</file>