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XVIII Всероссийский конкурс молодежных авторских проектов и проектов в сфере образования "Моя страна - моя Россия"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12.04.2021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XVIII Всероссийский конкурс молодежных авторских проектов и проектов в сфере образования "Моя страна - моя Россия"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Конкурс проводится в рамках исполнения Указа Президента РФ от 25.12.2020 № 812 "О проведении в Российской Федерации Года науки технологий" и приурочен к 60-летию со дня полета Ю.А. Гагарина в космос. Конкурс проводится с 2003 года в целях привлечения молодежи к участию в развитии российских регионов, городов и сел. Конкурс вошел в состав проектов президентской платформы "Россия - страна возможностей".</w:t>
            </w:r>
            <w:br/>
            <w:r>
              <w:rPr/>
              <w:t xml:space="preserve"> </w:t>
            </w:r>
            <w:br/>
            <w:r>
              <w:rPr/>
              <w:t xml:space="preserve"> Заявки на участие в конкурсе принимаются до 12.05.2021. С Положением о конкурсе можно ознакомиться на сайте moyastrana.ru.</w:t>
            </w:r>
            <w:br/>
            <w:r>
              <w:rPr/>
              <w:t xml:space="preserve"> </w:t>
            </w:r>
            <w:br/>
            <w:r>
              <w:rPr/>
              <w:t xml:space="preserve"> Исполнительная дирекция конкурса «Моя страна – моя Россия»</w:t>
            </w:r>
            <w:br/>
            <w:r>
              <w:rPr/>
              <w:t xml:space="preserve"> </w:t>
            </w:r>
            <w:br/>
            <w:r>
              <w:rPr/>
              <w:t xml:space="preserve"> +7 (499) 993 72 23</w:t>
            </w:r>
            <w:br/>
            <w:r>
              <w:rPr/>
              <w:t xml:space="preserve"> </w:t>
            </w:r>
            <w:br/>
            <w:r>
              <w:rPr/>
              <w:t xml:space="preserve"> orgkomitet@moyastrana.ru</w:t>
            </w:r>
            <w:br/>
            <w:r>
              <w:rPr/>
              <w:t xml:space="preserve"> </w:t>
            </w:r>
            <w:br/>
            <w:r>
              <w:rPr/>
              <w:t xml:space="preserve"> Москва, ул Чаянова., д. 15 кор 6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2021-06-10T11:02:23+03:00</dcterms:created>
  <dcterms:modified xsi:type="dcterms:W3CDTF">2021-06-10T11:02:23+03:00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